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BA" w:rsidRDefault="002F3BBA" w:rsidP="002F3BBA">
      <w:pPr>
        <w:ind w:left="360"/>
        <w:rPr>
          <w:rFonts w:ascii="Calibri" w:eastAsia="Calibri" w:hAnsi="Calibri" w:cs="Times New Roman"/>
        </w:rPr>
      </w:pPr>
      <w:r>
        <w:t xml:space="preserve">1.Uzupełnij tabelkę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743"/>
        <w:gridCol w:w="1748"/>
        <w:gridCol w:w="1721"/>
        <w:gridCol w:w="1758"/>
      </w:tblGrid>
      <w:tr w:rsidR="002F3BBA" w:rsidTr="0037299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Pierwiastki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Wzór sumaryczny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Wzór strukturalny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Model cząsteczki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związku chemicznego</w:t>
            </w:r>
          </w:p>
        </w:tc>
      </w:tr>
      <w:tr w:rsidR="002F3BBA" w:rsidTr="0037299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 (V), CL (I)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</w:tr>
      <w:tr w:rsidR="002F3BBA" w:rsidTr="0037299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 (II), S (II)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</w:tr>
      <w:tr w:rsidR="002F3BBA" w:rsidTr="0037299B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 (VI), O (II)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BA" w:rsidRDefault="002F3BBA" w:rsidP="0037299B">
            <w:pPr>
              <w:rPr>
                <w:rFonts w:ascii="Calibri" w:eastAsia="Calibri" w:hAnsi="Calibri" w:cs="Times New Roman"/>
              </w:rPr>
            </w:pPr>
          </w:p>
        </w:tc>
      </w:tr>
    </w:tbl>
    <w:p w:rsidR="002F3BBA" w:rsidRDefault="002F3BBA" w:rsidP="002F3BBA">
      <w:pPr>
        <w:rPr>
          <w:rFonts w:ascii="Calibri" w:eastAsia="Calibri" w:hAnsi="Calibri" w:cs="Times New Roman"/>
        </w:rPr>
      </w:pPr>
    </w:p>
    <w:p w:rsidR="002F3BBA" w:rsidRDefault="002F3BBA" w:rsidP="002F3BB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Zapisz za pomocą symboli i wzorów </w:t>
      </w:r>
    </w:p>
    <w:p w:rsidR="002F3BBA" w:rsidRDefault="002F3BBA" w:rsidP="002F3BB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 atomy żelaza</w:t>
      </w:r>
    </w:p>
    <w:p w:rsidR="002F3BBA" w:rsidRDefault="002F3BBA" w:rsidP="002F3BB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cząsteczki tlenku magnezu</w:t>
      </w:r>
    </w:p>
    <w:p w:rsidR="002F3BBA" w:rsidRDefault="002F3BBA" w:rsidP="002F3BB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 atomów wapnia</w:t>
      </w:r>
    </w:p>
    <w:p w:rsidR="002F3BBA" w:rsidRDefault="002F3BBA" w:rsidP="002F3BB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 cząsteczki wody</w:t>
      </w:r>
    </w:p>
    <w:p w:rsidR="002F3BBA" w:rsidRDefault="002F3BBA" w:rsidP="002F3BBA"/>
    <w:p w:rsidR="002F3BBA" w:rsidRDefault="002F3BBA" w:rsidP="002F3BBA">
      <w:pPr>
        <w:pStyle w:val="Tekstpodstawowy"/>
        <w:numPr>
          <w:ilvl w:val="0"/>
          <w:numId w:val="1"/>
        </w:numPr>
        <w:tabs>
          <w:tab w:val="left" w:pos="2828"/>
        </w:tabs>
        <w:spacing w:after="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Wskaż produkty reakcji: magnez + dwutlenek węgla = tlenek magnezu + węgiel </w:t>
      </w:r>
    </w:p>
    <w:p w:rsidR="002F3BBA" w:rsidRDefault="002F3BBA" w:rsidP="002F3BBA">
      <w:pPr>
        <w:pStyle w:val="Tekstpodstawowy"/>
        <w:tabs>
          <w:tab w:val="left" w:pos="2828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a) magnez i węgiel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b) magnez i dwutlenek węgla               </w:t>
      </w:r>
    </w:p>
    <w:p w:rsidR="002F3BBA" w:rsidRDefault="002F3BBA" w:rsidP="002F3BBA">
      <w:pPr>
        <w:pStyle w:val="Tekstpodstawowy"/>
        <w:tabs>
          <w:tab w:val="left" w:pos="2828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c) tlenek magnezu i węgiel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d) tlenek magnezu</w:t>
      </w:r>
    </w:p>
    <w:p w:rsidR="002F3BBA" w:rsidRDefault="002F3BBA" w:rsidP="002F3BBA">
      <w:pPr>
        <w:pStyle w:val="Tekstpodstawowy"/>
        <w:tabs>
          <w:tab w:val="left" w:pos="2828"/>
        </w:tabs>
        <w:ind w:left="360"/>
        <w:rPr>
          <w:rFonts w:asciiTheme="minorHAnsi" w:hAnsiTheme="minorHAnsi"/>
          <w:sz w:val="22"/>
          <w:szCs w:val="22"/>
        </w:rPr>
      </w:pPr>
    </w:p>
    <w:p w:rsidR="002F3BBA" w:rsidRDefault="002F3BBA" w:rsidP="002F3BBA">
      <w:pPr>
        <w:pStyle w:val="Tekstpodstawowy"/>
        <w:numPr>
          <w:ilvl w:val="0"/>
          <w:numId w:val="1"/>
        </w:numPr>
        <w:tabs>
          <w:tab w:val="left" w:pos="28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tworzeniu wiązań chemicznych biorą udział </w:t>
      </w:r>
    </w:p>
    <w:p w:rsidR="002F3BBA" w:rsidRDefault="002F3BBA" w:rsidP="002F3BBA">
      <w:pPr>
        <w:pStyle w:val="Tekstpodstawowy"/>
        <w:tabs>
          <w:tab w:val="left" w:pos="2828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elektrony</w:t>
      </w:r>
      <w:r>
        <w:rPr>
          <w:rFonts w:asciiTheme="minorHAnsi" w:hAnsiTheme="minorHAnsi"/>
          <w:sz w:val="22"/>
          <w:szCs w:val="22"/>
        </w:rPr>
        <w:tab/>
        <w:t>b)protony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c)neutrony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d)</w:t>
      </w:r>
      <w:proofErr w:type="spellStart"/>
      <w:r>
        <w:rPr>
          <w:rFonts w:asciiTheme="minorHAnsi" w:hAnsiTheme="minorHAnsi"/>
          <w:sz w:val="22"/>
          <w:szCs w:val="22"/>
        </w:rPr>
        <w:t>nuklony</w:t>
      </w:r>
      <w:proofErr w:type="spellEnd"/>
    </w:p>
    <w:p w:rsidR="002F3BBA" w:rsidRDefault="002F3BBA" w:rsidP="002F3BBA">
      <w:pPr>
        <w:pStyle w:val="Tekstpodstawowy"/>
        <w:tabs>
          <w:tab w:val="left" w:pos="2828"/>
        </w:tabs>
        <w:ind w:left="360"/>
        <w:rPr>
          <w:rFonts w:asciiTheme="minorHAnsi" w:hAnsiTheme="minorHAnsi"/>
          <w:sz w:val="22"/>
          <w:szCs w:val="22"/>
        </w:rPr>
      </w:pPr>
    </w:p>
    <w:p w:rsidR="002F3BBA" w:rsidRDefault="002F3BBA" w:rsidP="002F3BBA">
      <w:pPr>
        <w:pStyle w:val="Tekstpodstawowy"/>
        <w:numPr>
          <w:ilvl w:val="0"/>
          <w:numId w:val="1"/>
        </w:numPr>
        <w:tabs>
          <w:tab w:val="left" w:pos="28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podanej reakcji zaznacz substraty, produkty, reagenty, typ reakcji</w:t>
      </w:r>
    </w:p>
    <w:p w:rsidR="002F3BBA" w:rsidRDefault="002F3BBA" w:rsidP="002F3BBA">
      <w:pPr>
        <w:pStyle w:val="Tekstpodstawowy"/>
        <w:tabs>
          <w:tab w:val="left" w:pos="2828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Tlenek azotu (IV)=  </w:t>
      </w:r>
      <w:r>
        <w:rPr>
          <w:rFonts w:asciiTheme="minorHAnsi" w:hAnsiTheme="minorHAnsi"/>
          <w:sz w:val="22"/>
          <w:szCs w:val="22"/>
        </w:rPr>
        <w:tab/>
        <w:t>azot</w:t>
      </w:r>
      <w:r>
        <w:rPr>
          <w:rFonts w:asciiTheme="minorHAnsi" w:hAnsiTheme="minorHAnsi"/>
          <w:sz w:val="22"/>
          <w:szCs w:val="22"/>
        </w:rPr>
        <w:tab/>
        <w:t xml:space="preserve">+ </w:t>
      </w:r>
      <w:r>
        <w:rPr>
          <w:rFonts w:asciiTheme="minorHAnsi" w:hAnsiTheme="minorHAnsi"/>
          <w:sz w:val="22"/>
          <w:szCs w:val="22"/>
        </w:rPr>
        <w:tab/>
        <w:t>tlen</w:t>
      </w:r>
    </w:p>
    <w:p w:rsidR="002F3BBA" w:rsidRDefault="002F3BBA" w:rsidP="002F3BBA">
      <w:pPr>
        <w:pStyle w:val="Tekstpodstawowy"/>
        <w:tabs>
          <w:tab w:val="left" w:pos="2828"/>
        </w:tabs>
        <w:ind w:left="720"/>
        <w:rPr>
          <w:rFonts w:asciiTheme="minorHAnsi" w:hAnsiTheme="minorHAnsi"/>
          <w:sz w:val="22"/>
          <w:szCs w:val="22"/>
        </w:rPr>
      </w:pPr>
    </w:p>
    <w:p w:rsidR="007E037B" w:rsidRDefault="007E037B"/>
    <w:sectPr w:rsidR="007E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C6C"/>
    <w:multiLevelType w:val="hybridMultilevel"/>
    <w:tmpl w:val="3CC01C7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6DE9"/>
    <w:multiLevelType w:val="hybridMultilevel"/>
    <w:tmpl w:val="25AE1128"/>
    <w:lvl w:ilvl="0" w:tplc="40F68D3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E6872CA">
      <w:start w:val="1"/>
      <w:numFmt w:val="lowerLetter"/>
      <w:lvlText w:val="%3)"/>
      <w:lvlJc w:val="left"/>
      <w:pPr>
        <w:ind w:left="37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A"/>
    <w:rsid w:val="002F3BBA"/>
    <w:rsid w:val="007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8AD6-26B4-4836-BCEA-ADF5060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B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3B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B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2020-04-06T06:16:00Z</dcterms:created>
  <dcterms:modified xsi:type="dcterms:W3CDTF">2020-04-06T06:17:00Z</dcterms:modified>
</cp:coreProperties>
</file>