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DC" w:rsidRPr="00DC75F7" w:rsidRDefault="001260DC" w:rsidP="001260DC">
      <w:pPr>
        <w:autoSpaceDE w:val="0"/>
        <w:autoSpaceDN w:val="0"/>
        <w:adjustRightInd w:val="0"/>
        <w:ind w:firstLine="567"/>
        <w:jc w:val="both"/>
        <w:rPr>
          <w:rFonts w:ascii="Book Antiqua" w:hAnsi="Book Antiqua" w:cs="Arial"/>
          <w:b/>
          <w:color w:val="000000"/>
        </w:rPr>
      </w:pPr>
      <w:r w:rsidRPr="00DC75F7">
        <w:rPr>
          <w:rFonts w:ascii="Book Antiqua" w:hAnsi="Book Antiqua" w:cs="Arial"/>
          <w:b/>
          <w:bCs/>
          <w:color w:val="000000"/>
        </w:rPr>
        <w:t>§ 74.</w:t>
      </w:r>
      <w:r w:rsidRPr="00DC75F7">
        <w:rPr>
          <w:rFonts w:ascii="Book Antiqua" w:hAnsi="Book Antiqua" w:cs="Arial"/>
          <w:b/>
          <w:color w:val="000000"/>
        </w:rPr>
        <w:t xml:space="preserve">  Wolontariat w szkole</w:t>
      </w:r>
    </w:p>
    <w:p w:rsidR="001260DC" w:rsidRPr="00DC75F7" w:rsidRDefault="001260DC" w:rsidP="001260DC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A"/>
        </w:rPr>
      </w:pPr>
      <w:r w:rsidRPr="00DC75F7">
        <w:rPr>
          <w:rFonts w:ascii="Book Antiqua" w:hAnsi="Book Antiqua" w:cs="Arial"/>
          <w:b/>
          <w:bCs/>
          <w:color w:val="00000A"/>
        </w:rPr>
        <w:t xml:space="preserve">   </w:t>
      </w:r>
    </w:p>
    <w:p w:rsidR="001260DC" w:rsidRPr="00DC75F7" w:rsidRDefault="001260DC" w:rsidP="001260D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W szkole funkcjonuje Szkolny Klub Wolontariatu.</w:t>
      </w:r>
    </w:p>
    <w:p w:rsidR="001260DC" w:rsidRPr="00DC75F7" w:rsidRDefault="001260DC" w:rsidP="001260DC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Szkolny Klub Wolontariatu ma za zadanie organizować i świadczyć pomoc najbardziej potrzebującym, reagować</w:t>
      </w:r>
      <w:r w:rsidRPr="00DC75F7">
        <w:rPr>
          <w:rFonts w:ascii="Book Antiqua" w:hAnsi="Book Antiqua" w:cs="Arial"/>
          <w:bCs/>
          <w:color w:val="00000A"/>
        </w:rPr>
        <w:t xml:space="preserve"> </w:t>
      </w:r>
      <w:r w:rsidRPr="00DC75F7">
        <w:rPr>
          <w:rFonts w:ascii="Book Antiqua" w:hAnsi="Book Antiqua" w:cs="Arial"/>
          <w:color w:val="00000A"/>
        </w:rPr>
        <w:t>czynnie na potrzeby środowiska, inicjować działania w środowisku szkolnym i lokalnym, wspomagać różnego typu inicjatywy charytatywne  i kulturalne.</w:t>
      </w:r>
    </w:p>
    <w:p w:rsidR="001260DC" w:rsidRPr="00DC75F7" w:rsidRDefault="001260DC" w:rsidP="001260DC">
      <w:pPr>
        <w:spacing w:line="276" w:lineRule="auto"/>
        <w:ind w:left="708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Członkiem Szkolnego Klubu Wolontariatu może być każdy uczeń, który ukończył 13 lat i przedłożył pisemną zgodę rodzica / opiekuna ustawowego na działalność w klubie. Do klubu mogą być wpisani uczniowie przed ukończeniem 13 roku życia, za zgodą rodziców/ ustawowych opiekunów, którzy mogą prowadzić działania pomocowe poza szkołą tylko pod nadzorem nauczyciela – koordynatora.</w:t>
      </w:r>
    </w:p>
    <w:p w:rsidR="001260DC" w:rsidRPr="00DC75F7" w:rsidRDefault="001260DC" w:rsidP="001260DC">
      <w:pPr>
        <w:tabs>
          <w:tab w:val="left" w:pos="567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hanging="73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Cele działania Szkolnego Klubu Wolontariatu:</w:t>
      </w:r>
    </w:p>
    <w:p w:rsidR="001260DC" w:rsidRPr="00DC75F7" w:rsidRDefault="001260DC" w:rsidP="001260DC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zapoznawanie uczniów z ideą wolontariatu;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angażowanie uczniów w świadomą, dobrowolną i nieodpłatną pomoc innym;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promowanie wśród dzieci i młodzieży postaw: wrażliwości na potrzeby innych, empatii, życzliwości, otwartości i bezinteresowności w podejmowanych działaniach;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organizowanie aktywnego działania w obszarze pomocy koleżeńskiej, społecznej, kulturalnej na terenie szkoły i w środowisku rodzinnym oraz lokalnym;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 xml:space="preserve"> </w:t>
      </w:r>
      <w:r w:rsidRPr="00DC75F7">
        <w:rPr>
          <w:rFonts w:ascii="Book Antiqua" w:hAnsi="Book Antiqua" w:cs="Arial"/>
          <w:color w:val="00000A"/>
        </w:rPr>
        <w:t>tworzenie przestrzeni dla służby wolontarystycznej poprzez organizowanie konkretnych sposobów pomocy i tworzenie zespołów wolontariuszy do ich realizacji;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wpieranie ciekawych inicjatyw młodzieży szkolnej;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promowanie idei wolontariatu;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p</w:t>
      </w:r>
      <w:r w:rsidRPr="00DC75F7">
        <w:rPr>
          <w:rFonts w:ascii="Book Antiqua" w:hAnsi="Book Antiqua" w:cs="Arial"/>
          <w:color w:val="00000A"/>
        </w:rPr>
        <w:t>rowadzenie warsztatów, szkoleń i cyklicznych spotkań wolontariuszy i chętnych do przystąpienia do Klubu lub chętnych do włączenia się do akcji niesienia pomocy;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42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angażowanie się w miarę potrzeb do pomocy w jednorazowych imprezach o charakterze charytatywnym.</w:t>
      </w:r>
    </w:p>
    <w:p w:rsidR="001260DC" w:rsidRPr="00DC75F7" w:rsidRDefault="001260DC" w:rsidP="001260DC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Book Antiqua" w:hAnsi="Book Antiqua" w:cs="Arial"/>
          <w:b/>
          <w:bCs/>
          <w:color w:val="00000A"/>
        </w:rPr>
      </w:pPr>
      <w:r w:rsidRPr="00DC75F7">
        <w:rPr>
          <w:rFonts w:ascii="Book Antiqua" w:hAnsi="Book Antiqua" w:cs="Arial"/>
          <w:b/>
          <w:bCs/>
          <w:color w:val="00000A"/>
        </w:rPr>
        <w:t xml:space="preserve">Wolontariusze: </w:t>
      </w:r>
    </w:p>
    <w:p w:rsidR="001260DC" w:rsidRPr="00DC75F7" w:rsidRDefault="001260DC" w:rsidP="001260DC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wolontariusz, to osoba pracująca na zasadzie wolontariatu;</w:t>
      </w:r>
    </w:p>
    <w:p w:rsidR="001260DC" w:rsidRPr="00DC75F7" w:rsidRDefault="001260DC" w:rsidP="001260DC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wolontariuszem może być każdy uczeń, który na ochotnika i bezinteresownie niesie pomoc, tam, gdzie jest ona potrzebna;</w:t>
      </w:r>
    </w:p>
    <w:p w:rsidR="001260DC" w:rsidRPr="00DC75F7" w:rsidRDefault="001260DC" w:rsidP="001260DC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warunkiem wstąpienia do Szkolnego Klubu Wolontariatu jest złożenie w formie pisemnej deklaracji, do której obowiązkowo jest załączana pisemna zgoda rodziców (prawnych opiekunów);</w:t>
      </w:r>
    </w:p>
    <w:p w:rsidR="001260DC" w:rsidRPr="00DC75F7" w:rsidRDefault="001260DC" w:rsidP="001260DC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po wstąpieniu do Szklnego Klubu Wolontariatu uczestnik podpisuje zobowiązanie przestrzegania zasad wolontariatu i regulaminu, obowiązującego w szkole;</w:t>
      </w:r>
    </w:p>
    <w:p w:rsidR="001260DC" w:rsidRPr="00DC75F7" w:rsidRDefault="001260DC" w:rsidP="001260DC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 xml:space="preserve">członkowie Szkolnego Klubu Wolontariatu mogą podejmować pracę wolontarystyczną </w:t>
      </w:r>
      <w:r w:rsidRPr="00DC75F7">
        <w:rPr>
          <w:rFonts w:ascii="Book Antiqua" w:hAnsi="Book Antiqua" w:cs="Arial"/>
          <w:color w:val="00000A"/>
        </w:rPr>
        <w:t>w wymiarze, który nie utrudni im nauki i pozwoli wywiązywać się z obowiązków domowych;</w:t>
      </w:r>
    </w:p>
    <w:p w:rsidR="001260DC" w:rsidRPr="00DC75F7" w:rsidRDefault="001260DC" w:rsidP="001260DC">
      <w:pPr>
        <w:ind w:left="708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członek Szkolnego Klubu Wolontariatu kieruje się bezinteresownością, życzliwością, chęcią niesienia pomocy, troską o</w:t>
      </w:r>
      <w:r w:rsidRPr="00DC75F7">
        <w:rPr>
          <w:rFonts w:ascii="Book Antiqua" w:hAnsi="Book Antiqua" w:cs="Arial"/>
          <w:bCs/>
          <w:color w:val="00000A"/>
        </w:rPr>
        <w:t xml:space="preserve"> </w:t>
      </w:r>
      <w:r w:rsidRPr="00DC75F7">
        <w:rPr>
          <w:rFonts w:ascii="Book Antiqua" w:hAnsi="Book Antiqua" w:cs="Arial"/>
          <w:color w:val="00000A"/>
        </w:rPr>
        <w:t>innych;</w:t>
      </w:r>
    </w:p>
    <w:p w:rsidR="001260DC" w:rsidRPr="00DC75F7" w:rsidRDefault="001260DC" w:rsidP="001260DC">
      <w:pPr>
        <w:spacing w:line="276" w:lineRule="auto"/>
        <w:ind w:left="708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color w:val="00000A"/>
        </w:rPr>
        <w:t>członek Szkolnego Klubu Wolontariatu wywiązuje się sumiennie z podjętych przez siebie zobowiązań;</w:t>
      </w:r>
    </w:p>
    <w:p w:rsidR="001260DC" w:rsidRPr="00DC75F7" w:rsidRDefault="001260DC" w:rsidP="001260DC">
      <w:pPr>
        <w:spacing w:line="276" w:lineRule="auto"/>
        <w:ind w:left="708"/>
        <w:jc w:val="both"/>
        <w:rPr>
          <w:rFonts w:ascii="Book Antiqua" w:hAnsi="Book Antiqua" w:cs="Arial"/>
          <w:bCs/>
          <w:i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i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c</w:t>
      </w:r>
      <w:r w:rsidRPr="00DC75F7">
        <w:rPr>
          <w:rFonts w:ascii="Book Antiqua" w:hAnsi="Book Antiqua" w:cs="Arial"/>
          <w:color w:val="00000A"/>
        </w:rPr>
        <w:t>złonek Szkolnego Klubu Wolontariatu systematycznie uczestniczy w pracy, a także w spotkaniach i warsztatach dla wolontariuszy;</w:t>
      </w:r>
    </w:p>
    <w:p w:rsidR="001260DC" w:rsidRPr="00DC75F7" w:rsidRDefault="001260DC" w:rsidP="001260DC">
      <w:pPr>
        <w:ind w:left="708"/>
        <w:jc w:val="both"/>
        <w:rPr>
          <w:rFonts w:ascii="Book Antiqua" w:hAnsi="Book Antiqua" w:cs="Arial"/>
          <w:bCs/>
          <w:i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i/>
          <w:color w:val="00000A"/>
        </w:rPr>
      </w:pPr>
      <w:r w:rsidRPr="00DC75F7">
        <w:rPr>
          <w:rFonts w:ascii="Book Antiqua" w:hAnsi="Book Antiqua" w:cs="Arial"/>
          <w:color w:val="00000A"/>
        </w:rPr>
        <w:t>każdy członek Szkolnego Klubu Wolontariatu stara się aktywnie włączyć w działalność Klubu oraz wykorzystując swoje</w:t>
      </w:r>
      <w:r w:rsidRPr="00DC75F7">
        <w:rPr>
          <w:rFonts w:ascii="Book Antiqua" w:hAnsi="Book Antiqua" w:cs="Arial"/>
          <w:bCs/>
          <w:i/>
          <w:color w:val="00000A"/>
        </w:rPr>
        <w:t xml:space="preserve"> </w:t>
      </w:r>
      <w:r w:rsidRPr="00DC75F7">
        <w:rPr>
          <w:rFonts w:ascii="Book Antiqua" w:hAnsi="Book Antiqua" w:cs="Arial"/>
          <w:color w:val="00000A"/>
        </w:rPr>
        <w:t>zdolności i doświadczenie zgłaszać własne propozycje i inicjatywy;</w:t>
      </w:r>
    </w:p>
    <w:p w:rsidR="001260DC" w:rsidRPr="00DC75F7" w:rsidRDefault="001260DC" w:rsidP="001260DC">
      <w:pPr>
        <w:ind w:left="708"/>
        <w:jc w:val="both"/>
        <w:rPr>
          <w:rFonts w:ascii="Book Antiqua" w:hAnsi="Book Antiqua" w:cs="Arial"/>
          <w:bCs/>
          <w:i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i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k</w:t>
      </w:r>
      <w:r w:rsidRPr="00DC75F7">
        <w:rPr>
          <w:rFonts w:ascii="Book Antiqua" w:hAnsi="Book Antiqua" w:cs="Arial"/>
          <w:color w:val="00000A"/>
        </w:rPr>
        <w:t>ażdy członek Szkolnego Klubu Wolontariatu swoim postępowaniem stara się promować ideę wolontariatu, godnie</w:t>
      </w:r>
      <w:r w:rsidRPr="00DC75F7">
        <w:rPr>
          <w:rFonts w:ascii="Book Antiqua" w:hAnsi="Book Antiqua" w:cs="Arial"/>
          <w:bCs/>
          <w:i/>
          <w:color w:val="00000A"/>
        </w:rPr>
        <w:t xml:space="preserve"> </w:t>
      </w:r>
      <w:r w:rsidRPr="00DC75F7">
        <w:rPr>
          <w:rFonts w:ascii="Book Antiqua" w:hAnsi="Book Antiqua" w:cs="Arial"/>
          <w:color w:val="00000A"/>
        </w:rPr>
        <w:t>reprezentować swoją szkołę oraz być przykładem dla innych;</w:t>
      </w:r>
    </w:p>
    <w:p w:rsidR="001260DC" w:rsidRPr="00DC75F7" w:rsidRDefault="001260DC" w:rsidP="001260DC">
      <w:pPr>
        <w:ind w:left="708"/>
        <w:jc w:val="both"/>
        <w:rPr>
          <w:rFonts w:ascii="Book Antiqua" w:hAnsi="Book Antiqua" w:cs="Arial"/>
          <w:bCs/>
          <w:i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i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k</w:t>
      </w:r>
      <w:r w:rsidRPr="00DC75F7">
        <w:rPr>
          <w:rFonts w:ascii="Book Antiqua" w:hAnsi="Book Antiqua" w:cs="Arial"/>
          <w:color w:val="00000A"/>
        </w:rPr>
        <w:t>ażdy członek Szkolnego Klubu Wolontariatu jest zobowiązany przestrzegać zasad zawartych w Kodeksie Etycznym oraz</w:t>
      </w:r>
      <w:r w:rsidRPr="00DC75F7">
        <w:rPr>
          <w:rFonts w:ascii="Book Antiqua" w:hAnsi="Book Antiqua" w:cs="Arial"/>
          <w:bCs/>
          <w:i/>
          <w:color w:val="00000A"/>
        </w:rPr>
        <w:t xml:space="preserve"> </w:t>
      </w:r>
      <w:r w:rsidRPr="00DC75F7">
        <w:rPr>
          <w:rFonts w:ascii="Book Antiqua" w:hAnsi="Book Antiqua" w:cs="Arial"/>
          <w:color w:val="00000A"/>
        </w:rPr>
        <w:t>Regulaminie Klubu;</w:t>
      </w:r>
    </w:p>
    <w:p w:rsidR="001260DC" w:rsidRPr="00DC75F7" w:rsidRDefault="001260DC" w:rsidP="001260DC">
      <w:pPr>
        <w:spacing w:line="276" w:lineRule="auto"/>
        <w:ind w:left="708"/>
        <w:jc w:val="both"/>
        <w:rPr>
          <w:rFonts w:ascii="Book Antiqua" w:hAnsi="Book Antiqua" w:cs="Arial"/>
          <w:bCs/>
          <w:i/>
          <w:color w:val="00000A"/>
        </w:rPr>
      </w:pPr>
    </w:p>
    <w:p w:rsidR="001260DC" w:rsidRPr="00DC75F7" w:rsidRDefault="001260DC" w:rsidP="001260DC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i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w</w:t>
      </w:r>
      <w:r w:rsidRPr="00DC75F7">
        <w:rPr>
          <w:rFonts w:ascii="Book Antiqua" w:hAnsi="Book Antiqua" w:cs="Arial"/>
          <w:color w:val="00000A"/>
        </w:rPr>
        <w:t>olontariusz może zostać skreślony z listy wolontariuszy za nieprzestrzeganie Regulaminu</w:t>
      </w:r>
      <w:r w:rsidRPr="00DC75F7">
        <w:rPr>
          <w:rFonts w:ascii="Book Antiqua" w:hAnsi="Book Antiqua" w:cs="Arial"/>
          <w:bCs/>
          <w:i/>
          <w:color w:val="00000A"/>
        </w:rPr>
        <w:t xml:space="preserve"> </w:t>
      </w:r>
      <w:r w:rsidRPr="00DC75F7">
        <w:rPr>
          <w:rFonts w:ascii="Book Antiqua" w:hAnsi="Book Antiqua" w:cs="Arial"/>
          <w:color w:val="00000A"/>
        </w:rPr>
        <w:t>Szkolnego Klubu Wolontariatu. O skreśleniu z listy decyduje opiekun Szkolnego Klubu</w:t>
      </w:r>
      <w:r w:rsidRPr="00DC75F7">
        <w:rPr>
          <w:rFonts w:ascii="Book Antiqua" w:hAnsi="Book Antiqua" w:cs="Arial"/>
          <w:bCs/>
          <w:i/>
          <w:color w:val="00000A"/>
        </w:rPr>
        <w:t xml:space="preserve"> </w:t>
      </w:r>
      <w:r w:rsidRPr="00DC75F7">
        <w:rPr>
          <w:rFonts w:ascii="Book Antiqua" w:hAnsi="Book Antiqua" w:cs="Arial"/>
          <w:color w:val="00000A"/>
        </w:rPr>
        <w:t>Wolontariusza, po zasięgnięciu opinii zarządu Klubu.</w:t>
      </w:r>
    </w:p>
    <w:p w:rsidR="001260DC" w:rsidRPr="00DC75F7" w:rsidRDefault="001260DC" w:rsidP="001260DC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Book Antiqua" w:hAnsi="Book Antiqua" w:cs="Arial"/>
          <w:b/>
          <w:bCs/>
          <w:color w:val="00000A"/>
        </w:rPr>
      </w:pPr>
      <w:r w:rsidRPr="00DC75F7">
        <w:rPr>
          <w:rFonts w:ascii="Book Antiqua" w:hAnsi="Book Antiqua" w:cs="Arial"/>
          <w:b/>
          <w:bCs/>
          <w:color w:val="00000A"/>
        </w:rPr>
        <w:t>Struktura organizacyjna Szkolnego Klubu Wolontariatu.</w:t>
      </w:r>
    </w:p>
    <w:p w:rsidR="001260DC" w:rsidRPr="00DC75F7" w:rsidRDefault="001260DC" w:rsidP="001260DC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Szkolnym Klubem Wolontariatu opiekuje się nauczyciel – koordynator, który zgłosił akces do opieki nad tym klubem i uzyskał akceptację Dyrektora Szkoły;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Opiekun Szkolnego Klubu Wolontariatu ma prawo angażować do koordynowania lub sprawowania opieki w czasie zaplanowanych akcji pozostałych chętnych pracowników pedagogicznych lub deklarujących pomoc – rodziców;</w:t>
      </w: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Na walnym zebraniu członków Szkolnego Klubu Wolontariatu w głosowaniu jawnym wybiera się spośród członków - zarząd Klubu, składający się z pojedynczych osób reprezentujących odpowiednie poziomy klasowe;</w:t>
      </w: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Wybory do zarządu przeprowadza się we wrześniu każdego roku szkolnego;</w:t>
      </w: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lastRenderedPageBreak/>
        <w:t>Do każdej akcji charytatywnej wyznacza się spośród członków wolontariusza-koordynatora.</w:t>
      </w: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Na koniec każdego okresu odbywa się walne zebranie w celu podsumowania działalności, przedłożenia wniosków, dokonania oceny efektywności prowadzonych akcji, wskazanie obszarów dalszej działalności;</w:t>
      </w: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 xml:space="preserve">Klub Wolontariusza prowadzi Dziennik aktywności. </w:t>
      </w:r>
    </w:p>
    <w:p w:rsidR="001260DC" w:rsidRPr="00DC75F7" w:rsidRDefault="001260DC" w:rsidP="00126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/>
          <w:bCs/>
          <w:color w:val="00000A"/>
        </w:rPr>
        <w:t>1</w:t>
      </w:r>
      <w:r w:rsidRPr="00DC75F7">
        <w:rPr>
          <w:rFonts w:ascii="Book Antiqua" w:hAnsi="Book Antiqua" w:cs="Arial"/>
          <w:bCs/>
          <w:color w:val="00000A"/>
        </w:rPr>
        <w:t xml:space="preserve">. </w:t>
      </w:r>
      <w:r w:rsidRPr="00DC75F7">
        <w:rPr>
          <w:rFonts w:ascii="Book Antiqua" w:hAnsi="Book Antiqua" w:cs="Arial"/>
          <w:b/>
          <w:bCs/>
          <w:color w:val="00000A"/>
        </w:rPr>
        <w:t>Formy działalności:</w:t>
      </w:r>
    </w:p>
    <w:p w:rsidR="001260DC" w:rsidRPr="00DC75F7" w:rsidRDefault="001260DC" w:rsidP="001260DC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993" w:hanging="993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działania na rzecz środowiska szkolnego;</w:t>
      </w:r>
    </w:p>
    <w:p w:rsidR="001260DC" w:rsidRPr="00DC75F7" w:rsidRDefault="001260DC" w:rsidP="001260D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993" w:hanging="993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działania na rzecz środowiska lokalnego;</w:t>
      </w:r>
    </w:p>
    <w:p w:rsidR="001260DC" w:rsidRPr="00DC75F7" w:rsidRDefault="001260DC" w:rsidP="001260D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993" w:hanging="993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 xml:space="preserve">udział w akcjach ogólnopolskich - za zgodą Dyrektora Szkoły. 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 xml:space="preserve">     </w:t>
      </w:r>
    </w:p>
    <w:p w:rsidR="001260DC" w:rsidRPr="00DC75F7" w:rsidRDefault="001260DC" w:rsidP="001260D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Na każdy rok szkolny koordynator Klubu wspólnie z członkami opracowuje Plan pracy.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ascii="Book Antiqua" w:hAnsi="Book Antiqua" w:cs="Arial"/>
          <w:bCs/>
        </w:rPr>
      </w:pPr>
      <w:r w:rsidRPr="00DC75F7">
        <w:rPr>
          <w:rFonts w:ascii="Book Antiqua" w:hAnsi="Book Antiqua" w:cs="Arial"/>
          <w:bCs/>
          <w:color w:val="00000A"/>
        </w:rPr>
        <w:t xml:space="preserve">Plan pracy oraz inne dokumenty regulujące działalność klubu podawane są do publicznej wiadomości na tablicy na pierwszym piętrze i na stronie </w:t>
      </w:r>
      <w:r w:rsidRPr="00DC75F7">
        <w:rPr>
          <w:rFonts w:ascii="Book Antiqua" w:hAnsi="Book Antiqua" w:cs="Arial"/>
          <w:shd w:val="clear" w:color="auto" w:fill="FFFFFF"/>
        </w:rPr>
        <w:t>www.zss-boguszow-gorce.eu.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 xml:space="preserve">Regulacje świadczeń wolontariuszy i zasady ich bezpieczeństwa: </w:t>
      </w:r>
    </w:p>
    <w:p w:rsidR="001260DC" w:rsidRPr="00DC75F7" w:rsidRDefault="001260DC" w:rsidP="001260DC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Świadczenia wolontariuszy są wykonywane w zakresie, w sposób i w czasie określonym w porozumieniu z korzystającym. Porozumienie powinno zawierać postanowienie  o możliwości jego rozwiązania;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Na żądanie wolontariusza lub Dyrektora Szkoły korzystający jest obowiązany wydać pisemne zaświadczenie o wykonaniu świadczeń przez wolontariusza, w tym o zakresie wykonywanych świadczeń;</w:t>
      </w: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 xml:space="preserve"> Na prośbę wolontariusza korzystający może przedłożyć pisemną opinię o wykonaniu świadczeń przez wolontariusza lub dokonać wpisu w Dzienniczku Wolontariusza o ile jest prowadzony;</w:t>
      </w:r>
    </w:p>
    <w:p w:rsidR="001260DC" w:rsidRPr="00DC75F7" w:rsidRDefault="001260DC" w:rsidP="001260DC">
      <w:pPr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 xml:space="preserve"> Jeżeli świadczenie wolontariusza wykonywane jest przez okres dłuższy niż 30 dni, porozumienie powinno być sporządzone na piśmie. Porozumienie w imieniu wolontariusza podpisuje Dyrektor Szkoły. W przypadku, gdy działania w ramach wolontariatu wykonywane są na terenie szkoły lub poza szkołą pod nadzorem nauczyciela można odstąpić od sporządzenia porozumienia; </w:t>
      </w:r>
    </w:p>
    <w:p w:rsidR="001260DC" w:rsidRPr="00DC75F7" w:rsidRDefault="001260DC" w:rsidP="001260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Do porozumień zawieranych między korzystającym a wolontariuszem w zakresie nieuregulowanym ustawą z dnia 24 kwietnia 2003 roku o działalności pożytku publicznego                         i o wolontariacie stosuje się przepisy ustawy z dnia 23 kwietnia 1964 r. – Kodeks cywilny;</w:t>
      </w: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Wolontariusz ma prawo do informacji o przysługujących jemu prawach i ciążących obowiązkach, a także o ryzyku dla zdrowia i bezpieczeństwa związanym z wykonywanymi świadczeniami oraz o zasadach ochrony przed zagrożeniami;</w:t>
      </w: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Korzystający zapewnia wolontariuszowi bezpieczne i higieniczne warunki wykonywania przez niego świadczeń, w tym – w zależności od rodzaju świadczeń i zagrożeń związanych z ich wykonywaniem – odpowiednie środki ochrony indywidualnej. W przypadku świadczenia wolontariatu na rzecz szkoły obowiązek ten ciąży na Dyrektorze Szkoły, a w przypadku, gdy wolontariat organizowany jest poza szkołą odpowiedzialność ponosi opiekun prowadzący uczniów na działania;</w:t>
      </w:r>
    </w:p>
    <w:p w:rsidR="001260DC" w:rsidRPr="00DC75F7" w:rsidRDefault="001260DC" w:rsidP="001260DC">
      <w:pPr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Korzystający może pokrywać koszty szkoleń wolontariuszy w zakresie wykonywanych przez nich świadczeń określonych w porozumieniu;</w:t>
      </w:r>
    </w:p>
    <w:p w:rsidR="001260DC" w:rsidRPr="00DC75F7" w:rsidRDefault="001260DC" w:rsidP="001260DC">
      <w:pPr>
        <w:spacing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hAnsi="Book Antiqua" w:cs="Arial"/>
          <w:bCs/>
          <w:color w:val="00000A"/>
        </w:rPr>
        <w:t>W wyjątkowych sytuacjach szkoła może przyjąć na siebie obowiązek prowadzenia spraw formalnych oraz koszty ubezpieczenia;</w:t>
      </w:r>
    </w:p>
    <w:p w:rsidR="001260DC" w:rsidRPr="00DC75F7" w:rsidRDefault="001260DC" w:rsidP="001260DC">
      <w:pPr>
        <w:spacing w:after="200" w:line="276" w:lineRule="auto"/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bCs/>
          <w:color w:val="00000A"/>
        </w:rPr>
      </w:pPr>
      <w:r w:rsidRPr="00DC75F7">
        <w:rPr>
          <w:rFonts w:ascii="Book Antiqua" w:eastAsia="Times New Roman" w:hAnsi="Book Antiqua" w:cs="Arial"/>
          <w:lang w:eastAsia="pl-PL"/>
        </w:rPr>
        <w:t>W przypadku, gdy wolontariusz podejmuje się działań poza godzinami szkolnymi, bez uzgodnienia z opiekunem Szkolnego Klubu Wolontariatu szkoła nie ponosi odpowiedzialności.</w:t>
      </w:r>
    </w:p>
    <w:p w:rsidR="001260DC" w:rsidRPr="00DC75F7" w:rsidRDefault="001260DC" w:rsidP="001260DC">
      <w:pPr>
        <w:jc w:val="both"/>
        <w:rPr>
          <w:rFonts w:ascii="Book Antiqua" w:hAnsi="Book Antiqua" w:cs="Arial"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Arial"/>
          <w:b/>
          <w:bCs/>
          <w:color w:val="00000A"/>
        </w:rPr>
      </w:pPr>
      <w:r w:rsidRPr="00DC75F7">
        <w:rPr>
          <w:rFonts w:ascii="Book Antiqua" w:hAnsi="Book Antiqua" w:cs="Arial"/>
          <w:b/>
          <w:bCs/>
          <w:color w:val="00000A"/>
        </w:rPr>
        <w:t>Nagradzanie wolontariuszy</w:t>
      </w:r>
    </w:p>
    <w:p w:rsidR="001260DC" w:rsidRPr="00DC75F7" w:rsidRDefault="001260DC" w:rsidP="001260DC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rFonts w:ascii="Book Antiqua" w:hAnsi="Book Antiqua" w:cs="Arial"/>
          <w:b/>
          <w:bCs/>
          <w:color w:val="00000A"/>
        </w:rPr>
      </w:pPr>
    </w:p>
    <w:p w:rsidR="001260DC" w:rsidRPr="00DC75F7" w:rsidRDefault="001260DC" w:rsidP="001260DC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color w:val="00000A"/>
        </w:rPr>
      </w:pPr>
      <w:r w:rsidRPr="00DC75F7">
        <w:rPr>
          <w:rFonts w:ascii="Book Antiqua" w:hAnsi="Book Antiqua" w:cs="Arial"/>
          <w:color w:val="00000A"/>
        </w:rPr>
        <w:t>Nagradzanie wolontariuszy ma charakter motywujący, podkreślający uznanie dla jego  działalności;</w:t>
      </w:r>
    </w:p>
    <w:p w:rsidR="001260DC" w:rsidRPr="00DC75F7" w:rsidRDefault="001260DC" w:rsidP="001260DC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 w:cs="Arial"/>
          <w:color w:val="00000A"/>
        </w:rPr>
      </w:pPr>
    </w:p>
    <w:p w:rsidR="001260DC" w:rsidRPr="00DC75F7" w:rsidRDefault="001260DC" w:rsidP="001260DC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Arial"/>
          <w:color w:val="00000A"/>
        </w:rPr>
      </w:pPr>
      <w:r w:rsidRPr="00DC75F7">
        <w:rPr>
          <w:rFonts w:ascii="Book Antiqua" w:hAnsi="Book Antiqua" w:cs="Arial"/>
          <w:color w:val="00000A"/>
        </w:rPr>
        <w:t>Wychowawca klasy uwzględnia zaangażowanie ucznia w działalność wolontarystyczną                          i społeczną na rzecz szkoły przy ocenianiu zachowania ucznia, zgodnie z zasadami opisanymi w Statucie Szkoły.</w:t>
      </w:r>
    </w:p>
    <w:p w:rsidR="001260DC" w:rsidRPr="00DC75F7" w:rsidRDefault="001260DC" w:rsidP="001260DC">
      <w:pPr>
        <w:ind w:left="708"/>
        <w:jc w:val="both"/>
        <w:rPr>
          <w:rFonts w:ascii="Book Antiqua" w:hAnsi="Book Antiqua" w:cs="Arial"/>
          <w:color w:val="00000A"/>
        </w:rPr>
      </w:pPr>
    </w:p>
    <w:p w:rsidR="001260DC" w:rsidRPr="00DC75F7" w:rsidRDefault="001260DC" w:rsidP="001260D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A"/>
        </w:rPr>
      </w:pPr>
      <w:r w:rsidRPr="00DC75F7">
        <w:rPr>
          <w:rFonts w:ascii="Book Antiqua" w:hAnsi="Book Antiqua" w:cs="Arial"/>
          <w:color w:val="00000A"/>
        </w:rPr>
        <w:t>Formy nagradzania:</w:t>
      </w:r>
    </w:p>
    <w:p w:rsidR="001260DC" w:rsidRPr="00DC75F7" w:rsidRDefault="001260DC" w:rsidP="001260DC">
      <w:pPr>
        <w:pStyle w:val="Bezodstpw"/>
        <w:jc w:val="both"/>
        <w:rPr>
          <w:rFonts w:ascii="Book Antiqua" w:hAnsi="Book Antiqua"/>
        </w:rPr>
      </w:pPr>
      <w:r w:rsidRPr="00DC75F7">
        <w:rPr>
          <w:rFonts w:ascii="Book Antiqua" w:hAnsi="Book Antiqua"/>
        </w:rPr>
        <w:t>a) pochwała dyrektora na szkolnym apelu,</w:t>
      </w:r>
    </w:p>
    <w:p w:rsidR="001260DC" w:rsidRPr="00DC75F7" w:rsidRDefault="001260DC" w:rsidP="001260DC">
      <w:pPr>
        <w:pStyle w:val="Bezodstpw"/>
        <w:jc w:val="both"/>
        <w:rPr>
          <w:rFonts w:ascii="Book Antiqua" w:hAnsi="Book Antiqua" w:cs="Arial"/>
          <w:color w:val="00000A"/>
        </w:rPr>
      </w:pPr>
      <w:r w:rsidRPr="00DC75F7">
        <w:rPr>
          <w:rFonts w:ascii="Book Antiqua" w:hAnsi="Book Antiqua"/>
        </w:rPr>
        <w:t xml:space="preserve">b) </w:t>
      </w:r>
      <w:r w:rsidRPr="00DC75F7">
        <w:rPr>
          <w:rFonts w:ascii="Book Antiqua" w:hAnsi="Book Antiqua" w:cs="Arial"/>
          <w:color w:val="00000A"/>
        </w:rPr>
        <w:t>przyznanie dyplomu,</w:t>
      </w:r>
    </w:p>
    <w:p w:rsidR="001260DC" w:rsidRPr="00DC75F7" w:rsidRDefault="001260DC" w:rsidP="001260DC">
      <w:pPr>
        <w:pStyle w:val="Bezodstpw"/>
        <w:jc w:val="both"/>
        <w:rPr>
          <w:rFonts w:ascii="Book Antiqua" w:hAnsi="Book Antiqua" w:cs="Arial"/>
          <w:color w:val="00000A"/>
        </w:rPr>
      </w:pPr>
      <w:r w:rsidRPr="00DC75F7">
        <w:rPr>
          <w:rFonts w:ascii="Book Antiqua" w:hAnsi="Book Antiqua" w:cs="Arial"/>
          <w:color w:val="00000A"/>
        </w:rPr>
        <w:t>c) wyrażenie słownego uznania wobec zespołu klasowego,</w:t>
      </w:r>
    </w:p>
    <w:p w:rsidR="001260DC" w:rsidRPr="00DC75F7" w:rsidRDefault="001260DC" w:rsidP="001260DC">
      <w:pPr>
        <w:pStyle w:val="Bezodstpw"/>
        <w:jc w:val="both"/>
        <w:rPr>
          <w:rFonts w:ascii="Book Antiqua" w:hAnsi="Book Antiqua" w:cs="Arial"/>
          <w:color w:val="00000A"/>
        </w:rPr>
      </w:pPr>
      <w:r w:rsidRPr="00DC75F7">
        <w:rPr>
          <w:rFonts w:ascii="Book Antiqua" w:hAnsi="Book Antiqua" w:cs="Arial"/>
          <w:color w:val="00000A"/>
        </w:rPr>
        <w:t>d) pisemne podziękowanie do rodziców,</w:t>
      </w:r>
    </w:p>
    <w:p w:rsidR="001260DC" w:rsidRPr="00DC75F7" w:rsidRDefault="001260DC" w:rsidP="001260DC">
      <w:pPr>
        <w:pStyle w:val="Bezodstpw"/>
        <w:jc w:val="both"/>
        <w:rPr>
          <w:rFonts w:ascii="Book Antiqua" w:hAnsi="Book Antiqua"/>
        </w:rPr>
      </w:pPr>
      <w:r w:rsidRPr="00DC75F7">
        <w:rPr>
          <w:rFonts w:ascii="Book Antiqua" w:hAnsi="Book Antiqua" w:cs="Arial"/>
          <w:color w:val="00000A"/>
        </w:rPr>
        <w:t>e) 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:rsidR="001260DC" w:rsidRPr="00DC75F7" w:rsidRDefault="001260DC" w:rsidP="001260DC">
      <w:pPr>
        <w:ind w:left="709"/>
        <w:jc w:val="both"/>
        <w:rPr>
          <w:rFonts w:ascii="Book Antiqua" w:hAnsi="Book Antiqua" w:cs="Arial"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 w:cs="Arial"/>
          <w:color w:val="00000A"/>
        </w:rPr>
      </w:pPr>
      <w:r w:rsidRPr="00DC75F7">
        <w:rPr>
          <w:rFonts w:ascii="Book Antiqua" w:hAnsi="Book Antiqua" w:cs="Arial"/>
          <w:color w:val="00000A"/>
        </w:rPr>
        <w:t xml:space="preserve"> Szczegółową organizacje wolontariatu w szkole określa </w:t>
      </w:r>
      <w:r w:rsidRPr="00DC75F7">
        <w:rPr>
          <w:rFonts w:ascii="Book Antiqua" w:hAnsi="Book Antiqua" w:cs="Arial"/>
          <w:i/>
          <w:color w:val="00000A"/>
        </w:rPr>
        <w:t>Regulamin Wolontariatu.</w:t>
      </w:r>
    </w:p>
    <w:p w:rsidR="001260DC" w:rsidRPr="00DC75F7" w:rsidRDefault="001260DC" w:rsidP="001260DC">
      <w:pPr>
        <w:tabs>
          <w:tab w:val="left" w:pos="284"/>
          <w:tab w:val="left" w:pos="426"/>
        </w:tabs>
        <w:autoSpaceDE w:val="0"/>
        <w:autoSpaceDN w:val="0"/>
        <w:adjustRightInd w:val="0"/>
        <w:ind w:left="1014"/>
        <w:jc w:val="both"/>
        <w:rPr>
          <w:rFonts w:ascii="Book Antiqua" w:hAnsi="Book Antiqua" w:cs="Arial"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654"/>
        <w:jc w:val="both"/>
        <w:rPr>
          <w:rFonts w:ascii="Book Antiqua" w:hAnsi="Book Antiqua" w:cs="Arial"/>
          <w:color w:val="00000A"/>
        </w:rPr>
      </w:pPr>
      <w:r w:rsidRPr="00DC75F7">
        <w:rPr>
          <w:rFonts w:ascii="Book Antiqua" w:hAnsi="Book Antiqua" w:cs="Arial"/>
          <w:color w:val="00000A"/>
        </w:rPr>
        <w:t>Każdy uczeń, który nie przystąpił do klubu wolontariusza może podejmować działania pomocowe na zasadach określonych w Statucie Szkoły.</w:t>
      </w:r>
    </w:p>
    <w:p w:rsidR="001260DC" w:rsidRPr="00DC75F7" w:rsidRDefault="001260DC" w:rsidP="001260DC">
      <w:pPr>
        <w:ind w:left="708"/>
        <w:jc w:val="both"/>
        <w:rPr>
          <w:rFonts w:ascii="Book Antiqua" w:hAnsi="Book Antiqua" w:cs="Arial"/>
          <w:color w:val="00000A"/>
        </w:rPr>
      </w:pPr>
    </w:p>
    <w:p w:rsidR="001260DC" w:rsidRPr="00DC75F7" w:rsidRDefault="001260DC" w:rsidP="001260DC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654"/>
        <w:jc w:val="both"/>
        <w:rPr>
          <w:rFonts w:ascii="Book Antiqua" w:hAnsi="Book Antiqua" w:cs="Arial"/>
          <w:color w:val="00000A"/>
        </w:rPr>
      </w:pPr>
      <w:r w:rsidRPr="00DC75F7">
        <w:rPr>
          <w:rFonts w:ascii="Book Antiqua" w:hAnsi="Book Antiqua" w:cs="Arial"/>
          <w:color w:val="00000A"/>
        </w:rPr>
        <w:t xml:space="preserve">W szkole uroczyście obchodzony jest w dniu 5 grudnia każdego roku szkolnego Światowy Dzień Wolontariusza. </w:t>
      </w:r>
    </w:p>
    <w:p w:rsidR="001260DC" w:rsidRPr="00DC75F7" w:rsidRDefault="001260DC" w:rsidP="001260DC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:rsidR="001260DC" w:rsidRPr="00DC75F7" w:rsidRDefault="001260DC" w:rsidP="001260DC">
      <w:pPr>
        <w:autoSpaceDE w:val="0"/>
        <w:autoSpaceDN w:val="0"/>
        <w:adjustRightInd w:val="0"/>
        <w:ind w:firstLine="567"/>
        <w:jc w:val="both"/>
        <w:rPr>
          <w:rFonts w:ascii="Book Antiqua" w:hAnsi="Book Antiqua" w:cs="Arial"/>
          <w:b/>
          <w:color w:val="000000"/>
        </w:rPr>
      </w:pPr>
    </w:p>
    <w:p w:rsidR="00EA5ABD" w:rsidRDefault="00EA5ABD"/>
    <w:sectPr w:rsidR="00EA5ABD" w:rsidSect="00EA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0CE"/>
    <w:multiLevelType w:val="hybridMultilevel"/>
    <w:tmpl w:val="CC0A27B2"/>
    <w:lvl w:ilvl="0" w:tplc="37F624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BC5569"/>
    <w:multiLevelType w:val="hybridMultilevel"/>
    <w:tmpl w:val="96A251AC"/>
    <w:lvl w:ilvl="0" w:tplc="BAFAB0C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2B4B84"/>
    <w:multiLevelType w:val="hybridMultilevel"/>
    <w:tmpl w:val="68E81EC2"/>
    <w:lvl w:ilvl="0" w:tplc="6D302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53E9"/>
    <w:multiLevelType w:val="hybridMultilevel"/>
    <w:tmpl w:val="BE78A9F0"/>
    <w:lvl w:ilvl="0" w:tplc="695C6A30">
      <w:start w:val="1"/>
      <w:numFmt w:val="decimal"/>
      <w:lvlText w:val="%1."/>
      <w:lvlJc w:val="left"/>
      <w:pPr>
        <w:ind w:left="10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6A2132AD"/>
    <w:multiLevelType w:val="hybridMultilevel"/>
    <w:tmpl w:val="959856E2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6AC66B6B"/>
    <w:multiLevelType w:val="hybridMultilevel"/>
    <w:tmpl w:val="B30A17B4"/>
    <w:lvl w:ilvl="0" w:tplc="DD72E1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81E56"/>
    <w:multiLevelType w:val="hybridMultilevel"/>
    <w:tmpl w:val="1C7AB33C"/>
    <w:lvl w:ilvl="0" w:tplc="7E3AFDC2">
      <w:start w:val="1"/>
      <w:numFmt w:val="decimal"/>
      <w:lvlText w:val="%1)"/>
      <w:lvlJc w:val="left"/>
      <w:pPr>
        <w:ind w:left="8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60DC"/>
    <w:rsid w:val="001260DC"/>
    <w:rsid w:val="00EA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DC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60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7454</Characters>
  <Application>Microsoft Office Word</Application>
  <DocSecurity>0</DocSecurity>
  <Lines>62</Lines>
  <Paragraphs>17</Paragraphs>
  <ScaleCrop>false</ScaleCrop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2019-11-13T18:43:00Z</dcterms:created>
  <dcterms:modified xsi:type="dcterms:W3CDTF">2019-11-13T18:44:00Z</dcterms:modified>
</cp:coreProperties>
</file>